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outlineLvl w:val="9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浙卫科教便函</w:t>
      </w:r>
      <w:r>
        <w:rPr>
          <w:rFonts w:hint="eastAsia" w:ascii="仿宋_GB2312" w:eastAsia="仿宋_GB2312" w:hAnsiTheme="minorEastAsia"/>
          <w:sz w:val="32"/>
          <w:szCs w:val="32"/>
        </w:rPr>
        <w:t>〔201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hAnsiTheme="minorEastAsia"/>
          <w:sz w:val="32"/>
          <w:szCs w:val="32"/>
        </w:rPr>
        <w:t>〕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eastAsia="仿宋_GB2312" w:hAnsiTheme="minorEastAsia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关于做好2018年度全国住院医师规范化培训“优秀带教老师”“优秀专业基地主任”“优秀住院医师”“优秀住培基地负责人”“优秀住培管理工作者”推荐工作的通知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各市卫生计生委（局）、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有关高等院校、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国家住院医师规范化培训基地：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Arial"/>
          <w:kern w:val="0"/>
          <w:sz w:val="32"/>
          <w:szCs w:val="32"/>
        </w:rPr>
        <w:t>为深入贯彻落实住院医师规范化培训制度，根据《关于建立住院医师规范化培训制度的指导意见》（国卫科教发〔2013〕56号）文件精神，中国医师协会拟于近期开展</w:t>
      </w:r>
      <w:r>
        <w:rPr>
          <w:rFonts w:hint="eastAsia" w:ascii="仿宋_GB2312" w:hAnsi="仿宋" w:eastAsia="仿宋_GB2312"/>
          <w:sz w:val="32"/>
          <w:szCs w:val="32"/>
        </w:rPr>
        <w:t>2018年度全国住院医师规范化培训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“优秀带教老师”“优秀专业基地主任”“优秀住院医师”“优秀住培基地负责人”“优秀住培管理工作者”</w:t>
      </w:r>
      <w:r>
        <w:rPr>
          <w:rFonts w:hint="eastAsia" w:ascii="仿宋_GB2312" w:hAnsi="仿宋" w:eastAsia="仿宋_GB2312"/>
          <w:sz w:val="32"/>
          <w:szCs w:val="32"/>
        </w:rPr>
        <w:t>评选活动，现将我省有关推荐要求通知如下：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一、推荐对象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" w:eastAsia="仿宋_GB2312" w:cs="仿宋_GB2312"/>
          <w:b/>
          <w:color w:val="FF0000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以40家国家住培基地为推荐主体，每个主体可按照评选标准推选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“优秀带教老师”、“优秀专业基地主任”、“优秀住院医师”、“优秀住培基地负责人”、“优秀住培管理工作者”五类人员。具体条件和要求按照中国医师协会《2018年度全国住院医师规范化培训“优秀带教老师”“优秀专业基地主任”“优秀住院医师”“优秀住培基地负责人”“优秀住培管理工作者”评选方案》（附件1）执行。</w:t>
      </w:r>
      <w:r>
        <w:rPr>
          <w:rFonts w:hint="eastAsia" w:ascii="仿宋_GB2312" w:hAnsi="仿宋" w:eastAsia="仿宋_GB2312" w:cs="仿宋_GB2312"/>
          <w:b w:val="0"/>
          <w:bCs/>
          <w:color w:val="auto"/>
          <w:kern w:val="0"/>
          <w:sz w:val="32"/>
          <w:szCs w:val="32"/>
        </w:rPr>
        <w:t>已获得中国医师协会以上称号之一的人员，本次不予推荐。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二、推荐名额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" w:eastAsia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/>
          <w:b w:val="0"/>
          <w:bCs/>
          <w:color w:val="auto"/>
          <w:sz w:val="32"/>
          <w:szCs w:val="32"/>
        </w:rPr>
        <w:t>每个国家基地，每类人员限推荐1人。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三、其他事项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次推荐按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个人申请、基地筛选、全省审核的流程进行，基地要按照公平、择优的原则认真审查、筛选和推荐，我处根据各培训基地上报材料，组织专家遴选推荐，择优上报中国医师协会。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各国家基地请按照要求填写</w:t>
      </w:r>
      <w:r>
        <w:rPr>
          <w:rFonts w:hint="eastAsia" w:ascii="仿宋_GB2312" w:hAnsi="仿宋" w:eastAsia="仿宋_GB2312"/>
          <w:sz w:val="32"/>
          <w:szCs w:val="32"/>
        </w:rPr>
        <w:t>推荐材料（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含个人简介）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和汇总表，并将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纸质版（一式一份）和电子版本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7月12日前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报送省卫生计生委科教处，同时在国家住培网上完成网络申报，逾期申报不予受理。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联系人：省医学科技教育发展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中心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胡晓丽0571-87709622，省卫生计生委科教处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刘怡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0571-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8770906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,邮箱zjswstkjc@163.com，邮寄地址：杭州市下城区庆春路216号307室，邮编310006。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" w:hAnsi="仿宋" w:eastAsia="仿宋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8" w:leftChars="304" w:hanging="1280" w:hangingChars="400"/>
        <w:jc w:val="left"/>
        <w:textAlignment w:val="auto"/>
        <w:outlineLvl w:val="9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附件：1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.2018年度全国住院医师规范化培训“优秀带教老师”“优秀专业基地主任”“优秀住院医师”“优秀住培基地负责人”“优秀住培管理工作者”评选方案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6" w:leftChars="760" w:hanging="320" w:hangingChars="100"/>
        <w:textAlignment w:val="auto"/>
        <w:outlineLvl w:val="9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2.2018年度浙江省推荐全国住院医师规范化培训“五个优秀”人员汇总表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left"/>
        <w:textAlignment w:val="auto"/>
        <w:outlineLvl w:val="9"/>
        <w:rPr>
          <w:rFonts w:ascii="仿宋" w:hAnsi="仿宋" w:eastAsia="仿宋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left"/>
        <w:textAlignment w:val="auto"/>
        <w:outlineLvl w:val="9"/>
        <w:rPr>
          <w:rFonts w:ascii="仿宋" w:hAnsi="仿宋" w:eastAsia="仿宋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right"/>
        <w:textAlignment w:val="auto"/>
        <w:outlineLvl w:val="9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浙江省卫生计生委科教处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center"/>
        <w:textAlignment w:val="auto"/>
        <w:outlineLvl w:val="9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                     2018年7月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cs="Arial" w:asciiTheme="majorEastAsia" w:hAnsiTheme="majorEastAsia" w:eastAsiaTheme="majorEastAsia"/>
          <w:b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cs="Arial" w:asciiTheme="majorEastAsia" w:hAnsiTheme="majorEastAsia" w:eastAsiaTheme="majorEastAsia"/>
          <w:b/>
          <w:kern w:val="0"/>
          <w:sz w:val="36"/>
          <w:szCs w:val="36"/>
        </w:rPr>
      </w:pPr>
      <w:r>
        <w:rPr>
          <w:rFonts w:hint="eastAsia" w:cs="Arial" w:asciiTheme="majorEastAsia" w:hAnsiTheme="majorEastAsia" w:eastAsiaTheme="majorEastAsia"/>
          <w:b/>
          <w:kern w:val="0"/>
          <w:sz w:val="36"/>
          <w:szCs w:val="36"/>
        </w:rPr>
        <w:t>2018年度全国住院医师规范化培训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cs="Arial" w:asciiTheme="majorEastAsia" w:hAnsiTheme="majorEastAsia" w:eastAsiaTheme="majorEastAsia"/>
          <w:b/>
          <w:kern w:val="0"/>
          <w:sz w:val="36"/>
          <w:szCs w:val="36"/>
        </w:rPr>
      </w:pPr>
      <w:r>
        <w:rPr>
          <w:rFonts w:hint="eastAsia" w:cs="Arial" w:asciiTheme="majorEastAsia" w:hAnsiTheme="majorEastAsia" w:eastAsiaTheme="majorEastAsia"/>
          <w:b/>
          <w:kern w:val="0"/>
          <w:sz w:val="36"/>
          <w:szCs w:val="36"/>
        </w:rPr>
        <w:t>“优秀带教老师”“优秀专业基地主任”“优秀住院医师”“优秀住培基地负责人”“优秀住培管理工作者”评选方案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黑体" w:hAnsi="仿宋" w:eastAsia="黑体" w:cs="Arial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" w:eastAsia="仿宋_GB2312" w:cs="Arial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kern w:val="0"/>
          <w:sz w:val="32"/>
          <w:szCs w:val="32"/>
        </w:rPr>
        <w:t>为深入贯彻落实国务院7部门《关于建立住院医师规范化培训制度的指导意见》（国卫科教发〔2013〕56号）要求，推动住院医师规范化培训制度深入开展，中国医师协会决定继续</w:t>
      </w:r>
      <w:r>
        <w:rPr>
          <w:rFonts w:hint="eastAsia" w:ascii="仿宋_GB2312" w:hAnsi="仿宋" w:eastAsia="仿宋_GB2312"/>
          <w:sz w:val="32"/>
          <w:szCs w:val="32"/>
        </w:rPr>
        <w:t>组织开展2018年度全国住院医师规范化培训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“优秀带教老师”“优秀专业基地主任”“优秀住院医师”“优秀住培基地负责人”“优秀住培管理工作者”</w:t>
      </w:r>
      <w:r>
        <w:rPr>
          <w:rFonts w:hint="eastAsia" w:ascii="仿宋_GB2312" w:hAnsi="仿宋" w:eastAsia="仿宋_GB2312"/>
          <w:sz w:val="32"/>
          <w:szCs w:val="32"/>
        </w:rPr>
        <w:t>评选活动。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黑体" w:hAnsi="仿宋" w:eastAsia="黑体" w:cs="Arial"/>
          <w:kern w:val="0"/>
          <w:sz w:val="32"/>
          <w:szCs w:val="32"/>
        </w:rPr>
      </w:pPr>
      <w:r>
        <w:rPr>
          <w:rFonts w:hint="eastAsia" w:ascii="黑体" w:hAnsi="仿宋" w:eastAsia="黑体" w:cs="Arial"/>
          <w:kern w:val="0"/>
          <w:sz w:val="32"/>
          <w:szCs w:val="32"/>
        </w:rPr>
        <w:t>一、活动目的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" w:eastAsia="仿宋_GB2312" w:cs="Arial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以党的十九大精神为指引，贯彻落实习近平总书记系列讲话精神，遵循公平、公正、公开、择优的原则，发挥典型的激励和导向作用，激发责任感和使命感，鼓舞调动广大管理者、带教老师、住院医师参加培训有关工作的积极性和主观能动性，努力营造争先创优的良好氛围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黑体" w:hAnsi="黑体" w:eastAsia="黑体" w:cs="Arial"/>
          <w:bCs/>
          <w:kern w:val="0"/>
          <w:sz w:val="32"/>
          <w:szCs w:val="32"/>
        </w:rPr>
      </w:pPr>
      <w:r>
        <w:rPr>
          <w:rFonts w:hint="eastAsia" w:ascii="黑体" w:hAnsi="黑体" w:eastAsia="黑体" w:cs="Arial"/>
          <w:bCs/>
          <w:kern w:val="0"/>
          <w:sz w:val="32"/>
          <w:szCs w:val="32"/>
        </w:rPr>
        <w:t>二、评选对象</w:t>
      </w:r>
      <w:r>
        <w:rPr>
          <w:rFonts w:hint="eastAsia" w:ascii="黑体" w:hAnsi="黑体" w:eastAsia="黑体" w:cs="仿宋_GB2312"/>
          <w:kern w:val="0"/>
          <w:sz w:val="32"/>
          <w:szCs w:val="32"/>
        </w:rPr>
        <w:t>和表彰名额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cs="仿宋_GB2312" w:asciiTheme="minorEastAsia" w:hAnsiTheme="minorEastAsia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本次活动将面向全国评选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“优秀带教老师”“优秀专业基地主任”“优秀住院医师”“优秀住培基地负责人”“优秀住培管理工作者”各若干名。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“优秀带教老师”评选对象为住院医师规范化培训基地带教老师；（100名）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“优秀专业基地主任”评选对象为住院医师规范化培训专业基地的主任（含教学主任）；（50名）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“优秀住院医师”评选对象为住院医师规范化培训基地在培住院医师；（10名）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“优秀住培基地负责人”评选对象为住院医师规范化培训基地负责人（院领导）；（10名）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“优秀住培管理工作者”评选对象为</w:t>
      </w:r>
      <w:r>
        <w:rPr>
          <w:rFonts w:hint="eastAsia" w:ascii="仿宋_GB2312" w:hAnsi="仿宋" w:eastAsia="仿宋_GB2312"/>
          <w:sz w:val="32"/>
          <w:szCs w:val="32"/>
        </w:rPr>
        <w:t>住院医师规范化培训基地管理人员、各医学院校的住院医师规范化培训管理人员。（10名）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Kaiti SC Regular" w:eastAsia="仿宋_GB2312" w:cs="Arial"/>
          <w:bCs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注:以上所称“住院医师规范化培训基地”均指国家卫生健康委员会（原国家卫生计生委）公布的住院医师规范化培训基地名录内的培训基地，下同。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黑体" w:hAnsi="黑体" w:eastAsia="黑体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>三、评选标准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楷体" w:hAnsi="楷体" w:eastAsia="楷体" w:cs="仿宋_GB2312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color w:val="000000"/>
          <w:kern w:val="0"/>
          <w:sz w:val="32"/>
          <w:szCs w:val="32"/>
        </w:rPr>
        <w:t>（一）优秀带教老师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1.热爱住培事业，爱岗敬业，学风严谨，严于律己。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2.关心爱护住培学员，</w:t>
      </w:r>
      <w:r>
        <w:rPr>
          <w:rFonts w:hint="eastAsia" w:ascii="仿宋_GB2312" w:eastAsia="仿宋_GB2312"/>
          <w:sz w:val="32"/>
          <w:szCs w:val="32"/>
        </w:rPr>
        <w:t>严格要求和指导学员成长，带教方法和理念有创新，个性化带教和指导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3.具有较丰富的医学教学经验，从事3年以上住培教学工作，认真带教,学员评价优良,每周及时检查修改轮转手册、病历等相关文书。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4.严格落实各项工作规定，过程管理规范、带教质量优良，住培学员出科考核通过率达100%。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5.积极开展住培教学方法研究，在核心期刊发表过住培方面论文或经验介绍，或在市级（含）以上级别行政区域得到推广应用者优先。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6.受到市级（含）以上主管部门表彰的带教老师优先。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7.住院医师满意度高，两年内无投诉。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楷体" w:hAnsi="楷体" w:eastAsia="楷体" w:cs="仿宋_GB2312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color w:val="000000"/>
          <w:kern w:val="0"/>
          <w:sz w:val="32"/>
          <w:szCs w:val="32"/>
        </w:rPr>
        <w:t>（二）优秀专业基地主任（含教学主任）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1.热爱住培事业，爱岗敬业，学风严谨，严于律己，具有出色的教育引导和组织管理能力。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2.从事住院医师规范化培训专业基地管理工作三年以上，正确把握、严格执行住院医师规范化培训政策。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3.科室教学体系健全，带教师资队伍建设成效明显，过程管理正规有序，出科考核率达100%，培训工作步入良性惯性运行轨道。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4.严格落实国家住培制度，科室投入力度大，有完善的学员激励措施，学员待遇得到较好保障。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5.积极接受并配合国家住培评估，专业基地评估成绩优秀。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6.在科室管理模式、基地建设等方面取得优异成绩或进步明显者优先。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7.专业基地管理规范，人文环境好，关心爱护学员。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楷体" w:hAnsi="楷体" w:eastAsia="楷体" w:cs="仿宋_GB2312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color w:val="000000"/>
          <w:kern w:val="0"/>
          <w:sz w:val="32"/>
          <w:szCs w:val="32"/>
        </w:rPr>
        <w:t>（三）优秀住院医师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1.热爱医疗卫生事业，爱岗敬业，尊重师长，诚实守信，工作勤奋，学习刻苦，进步显著。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2.自觉遵守国家法律法规和培训基地各项规章制度，无违法违纪现象，无医疗差错事故，无病人投诉。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 xml:space="preserve">3.扎实掌握基础理论、基本知识、基本技能。通过执业医师资格考试，考核（出科考核、年度考核等）成绩优秀。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4.有较强的集体荣誉感和团队精神，积极参加培训基地组织的各项活动和社会公益活动。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5.住培期间参加理论或技能大赛获得奖项者优先；受到市级（含）以上主管部门表彰的住培学员优先。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6.积极宣传住培制度，主动参与基地住培管理工作和帮助其他学员。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楷体" w:hAnsi="楷体" w:eastAsia="楷体" w:cs="Arial"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color w:val="000000"/>
          <w:kern w:val="0"/>
          <w:sz w:val="32"/>
          <w:szCs w:val="32"/>
        </w:rPr>
        <w:t>（四）</w:t>
      </w:r>
      <w:r>
        <w:rPr>
          <w:rFonts w:hint="eastAsia" w:ascii="楷体" w:hAnsi="楷体" w:eastAsia="楷体" w:cs="Arial"/>
          <w:kern w:val="0"/>
          <w:sz w:val="32"/>
          <w:szCs w:val="32"/>
        </w:rPr>
        <w:t>优秀住培基地负责人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1.热爱住培事业，爱岗敬业，学风严谨，严于律己，具有出色的教育引导和组织管理能力。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2.从事住院医师规范化培训管理工作三年以上，正确把握、严格执行住院医师规范化培训政策，出色完成培训基地各项培训任务。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3.严格落实国家住培制度和“一把手”负责制，组织机构健全，沟通反馈渠道畅通，有院内学员投诉受理机制。及时解决住培工作中出现的问题，学员待遇得到较好保障。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4.基地招生完成情况、培训质量、培训组织管理、公共科目考试通过率、执业医师考试通过率、结业考核通过率处于当地领先水平。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5.积极接受并配合国家住培评估，培训基地评估总评成绩优异，无不合格专业基地。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6.在医院管理模式、基地建设等方面取得优异成绩或进步明显者优先。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楷体" w:hAnsi="楷体" w:eastAsia="楷体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7.积极参加和配合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国家级师资培训、“住培论坛”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等重大活动；在国家级住培工作会议上作经验交流者优先。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（五）优秀住培管理工作者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1.热爱住培事业，爱岗敬业，作风正派，学风严谨，严于律已，具有较强的教育引导和组织管理能力。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2.从事住院医师规范化培训管理工作三年以上，正确把握、严格执行住院医师规范化培训政策，出色完成培训管理工作。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3.关心在培住院医师的成长，及时有效做好思想工作和生活指导，具有较强的沟通、协调、联络及反馈能力。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4.基地制度设计合理，人文建设好，积极开展院内教学和比赛活动，大力支持和积极组织本院住培师生参加国家或省级、市级住培活动，师生比赛成绩优良。及时受理学员投诉并协调处理。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5.在管理模式、队伍建设等方面取得优异成绩或进步突出者优先。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6.积极接受并配合国家住培评估，培训基地评估总评成绩优异，无不合格专业基地。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" w:eastAsia="仿宋_GB2312" w:cs="Arial"/>
          <w:b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7.积极参加和配合国家级师资培训、“住培论坛”等重大活动；在国家级住培工作会议上做经验交流者优先。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ascii="仿宋_GB2312" w:hAnsi="仿宋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kern w:val="0"/>
          <w:sz w:val="32"/>
          <w:szCs w:val="32"/>
        </w:rPr>
        <w:t>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1.“优秀专业基地主任”“优秀住培基地负责人”“优秀住培管理工作者”有以下情况之一者，一票否决：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一年内在国家住培评估检查中有专业基地被亮红牌并撤销资格的；住培基地或其专业基地在国家住培评估中被予以黄牌警告，尚未整改通过者；两年内有住培重大舆情事件并经查实者；两年内有住培评估工作中被国家或省住培管理部门通报批评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楷体" w:hAnsi="楷体" w:eastAsia="楷体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2.基地不上报住院医师规范化培训业务管理系统月度监测信息10次及以上者（名单见附件7），“优秀住培管理工作者”不予评选。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ascii="黑体" w:hAnsi="黑体" w:eastAsia="黑体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>四、评审原则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1.本次活动实行差额评选，对所有参评者在全国范围内优中选优。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2.中医系统评选比例不低于15%；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3.</w:t>
      </w:r>
      <w:r>
        <w:rPr>
          <w:rFonts w:hint="eastAsia" w:ascii="仿宋" w:hAnsi="仿宋" w:eastAsia="仿宋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每位参选人员只能申报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“优秀带教老师”“优秀专业基地主任”</w:t>
      </w:r>
      <w:r>
        <w:rPr>
          <w:rFonts w:hint="eastAsia" w:ascii="仿宋" w:hAnsi="仿宋" w:eastAsia="仿宋"/>
          <w:sz w:val="32"/>
          <w:szCs w:val="32"/>
        </w:rPr>
        <w:t>“优秀住院医师”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“优秀住培基地负责人”“优秀住培管理工作者”其中一项。</w:t>
      </w:r>
      <w:r>
        <w:rPr>
          <w:rFonts w:hint="eastAsia" w:ascii="仿宋_GB2312" w:hAnsi="仿宋" w:eastAsia="仿宋_GB2312"/>
          <w:sz w:val="32"/>
          <w:szCs w:val="32"/>
        </w:rPr>
        <w:t>曾在中国医师协会组织的评选中获得过以上荣誉者，今年不参评。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4.本次评选活动设评审专家委员会，由评审专家委员会负责评选相关事宜。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5.基地获国家或省住培主管部门通报表彰，担任骨干师资培训基地任务者，同等条件下推荐人员优先。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6.参加并完成中国医师协会组织的基地评估检查任务的专家,在《健康报》《医师报》《中国毕业后医学教育》杂志、中国医师协会毕业后医学教育网刊登过先进事迹的参评者，在同等条件下优先。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黑体" w:hAnsi="黑体" w:eastAsia="黑体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7.在上述条件相同时，基地为中国医师协会单位会员者优先。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黑体" w:hAnsi="黑体" w:eastAsia="黑体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>五、评选程序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" w:hAnsi="仿宋" w:eastAsia="仿宋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本次评选活动将按照个人申请、基地筛选、各省（自治区、直辖市）审核、协会终选的流程进行。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楷体" w:hAnsi="楷体" w:eastAsia="楷体" w:cs="仿宋_GB2312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color w:val="000000"/>
          <w:kern w:val="0"/>
          <w:sz w:val="32"/>
          <w:szCs w:val="32"/>
        </w:rPr>
        <w:t>(一) 个人申请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1.符合条件者填写相应申请表的各项内容，并上报个人先进事迹(2500～3000字)、个人简介(500字以内)。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2.“优秀带教老师”另需提供一篇由带教学员撰写的“住院医师心中好老师”征文，征文要求朴实真切，以实例展现带教医师的优秀品质、工作作风、优秀带教方法。文章结构清晰，文笔流畅优美，并附相应照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3.所有提交材料需附所在医院负责人签署意见并加盖医院公章（骑缝章），无公章的材料不参评。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ascii="楷体" w:hAnsi="楷体" w:eastAsia="楷体" w:cs="仿宋_GB2312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Arial"/>
          <w:bCs/>
          <w:color w:val="000000"/>
          <w:kern w:val="0"/>
          <w:sz w:val="32"/>
          <w:szCs w:val="32"/>
        </w:rPr>
        <w:t>（二）基地筛选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培训基地按照公平、公正、公开、择优原则，对申请者情况进行认真审查，组织筛选并公示后，登录中国医师协会毕业后医学教育网“住院医师规范化培训管理平台”基地账户，通过“住院医师规范化培训业务管理系统”下面的“专项调查”栏之“征文与优秀带教师资”专栏，将推荐人物材料上报省（自治区、直辖市）卫生计生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>注：上传路径如有改变，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中国医师协会毕业后医学教育网首页</w:t>
      </w:r>
      <w:r>
        <w:rPr>
          <w:rFonts w:hint="eastAsia" w:ascii="仿宋_GB2312" w:hAnsi="仿宋" w:eastAsia="仿宋_GB2312" w:cs="Arial"/>
          <w:color w:val="000000"/>
          <w:kern w:val="0"/>
          <w:sz w:val="32"/>
          <w:szCs w:val="32"/>
        </w:rPr>
        <w:t>将发布相关通知。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ascii="楷体" w:hAnsi="楷体" w:eastAsia="楷体" w:cs="Arial"/>
          <w:bCs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Arial"/>
          <w:bCs/>
          <w:color w:val="000000"/>
          <w:kern w:val="0"/>
          <w:sz w:val="32"/>
          <w:szCs w:val="32"/>
        </w:rPr>
        <w:t>（三）各省审核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省（自治区、直辖市）卫生计生委根据各基地推荐情况，按照分配名额，审核确定推选对象名单，在7月25日前将《“优秀带教老师”推荐表》《“优秀专业基地主任”推荐表》《“优秀住院医师”推荐表》《“优秀住培基地负责人”推荐表》《“优秀住培管理工作者”推荐表》以及个人简介和个人先进事迹，通过中国医师协会毕业后医学教育网“住院医师规范化培训管理平台”上报中国医师协会（网址：</w:t>
      </w:r>
      <w:r>
        <w:rPr>
          <w:rFonts w:hint="eastAsia" w:ascii="Arial Unicode MS" w:hAnsi="Arial Unicode MS" w:eastAsia="Arial Unicode MS" w:cs="Arial Unicode MS"/>
          <w:kern w:val="0"/>
          <w:sz w:val="32"/>
          <w:szCs w:val="32"/>
        </w:rPr>
        <w:t>http:/</w:t>
      </w:r>
      <w:r>
        <w:rPr>
          <w:rFonts w:hint="eastAsia" w:ascii="Arial Unicode MS" w:hAnsi="Arial Unicode MS" w:eastAsia="Arial Unicode MS" w:cs="Arial Unicode MS"/>
        </w:rPr>
        <w:t xml:space="preserve"> </w:t>
      </w:r>
      <w:r>
        <w:rPr>
          <w:rFonts w:hint="eastAsia" w:ascii="Arial Unicode MS" w:hAnsi="Arial Unicode MS" w:eastAsia="Arial Unicode MS" w:cs="Arial Unicode MS"/>
          <w:kern w:val="0"/>
          <w:sz w:val="32"/>
          <w:szCs w:val="32"/>
        </w:rPr>
        <w:t>/www.ccgme-cmda.cn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）。同时，申报“优秀带教老师”人员还需通过</w:t>
      </w:r>
      <w:r>
        <w:rPr>
          <w:rFonts w:hint="eastAsia" w:ascii="Arial Unicode MS" w:hAnsi="Arial Unicode MS" w:eastAsia="Arial Unicode MS" w:cs="Arial Unicode MS"/>
          <w:kern w:val="0"/>
          <w:sz w:val="32"/>
          <w:szCs w:val="32"/>
        </w:rPr>
        <w:t>china_gme2017@126.com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上传个人先进事迹和照片（红底标准证件照一张、2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～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3张开展带教工作时的工作情景照）。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每个省（自治区、直辖市）分配名额详见附件1。（中医上报途径及名额另行通知）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hAnsi="仿宋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各地卫生计生委在报送材料期限截止后，汇总统计本辖区报送材料名单，按本省（自治区、直辖市）初步评比排名顺序排列，加盖公章后快递至中国医师协会。纸质名单与平台实际报送名单应一致，不一致者视同无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ascii="楷体" w:hAnsi="楷体" w:eastAsia="楷体" w:cs="Arial"/>
          <w:bCs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Arial"/>
          <w:bCs/>
          <w:color w:val="000000"/>
          <w:kern w:val="0"/>
          <w:sz w:val="32"/>
          <w:szCs w:val="32"/>
        </w:rPr>
        <w:t>（四）评选公示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根据各省（自治区、直辖市）上报材料，中国医师协会组织专家评选，确定候选人员名单并在中国医师协会网站上公示。凡被举报者经核查属实，取消资格。公示后确定最终入选人员名单，上报国家卫生健康委科教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outlineLvl w:val="9"/>
        <w:rPr>
          <w:rFonts w:ascii="黑体" w:hAnsi="黑体" w:eastAsia="黑体" w:cs="Arial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bCs/>
          <w:color w:val="000000"/>
          <w:kern w:val="0"/>
          <w:sz w:val="32"/>
          <w:szCs w:val="32"/>
        </w:rPr>
        <w:t>六、表扬与宣传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（一）获</w:t>
      </w:r>
      <w:r>
        <w:rPr>
          <w:rFonts w:hint="eastAsia" w:ascii="仿宋" w:hAnsi="仿宋" w:eastAsia="仿宋" w:cs="Arial"/>
          <w:kern w:val="0"/>
          <w:sz w:val="32"/>
          <w:szCs w:val="32"/>
        </w:rPr>
        <w:t>奖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人员将获得荣誉证书，在“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201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8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住院医师规范化培训高峰论坛”上进行表扬。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（二）中国医师协会将联合《健康报》《医师报》等媒体对活动进行全程宣传。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黑体" w:hAnsi="黑体" w:eastAsia="黑体" w:cs="Arial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bCs/>
          <w:color w:val="000000"/>
          <w:kern w:val="0"/>
          <w:sz w:val="32"/>
          <w:szCs w:val="32"/>
        </w:rPr>
        <w:t>七、活动联系方式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通讯地址：北京市丰台区广安路9号国投财富广场5号楼10层，中国医师协会毕业后医学教育部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联系人：于渊宁。联系电话：010-63313576。邮编：100073。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Arial Unicode MS" w:hAnsi="Arial Unicode MS" w:eastAsia="Arial Unicode MS" w:cs="Arial Unicode MS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电子邮箱：</w:t>
      </w:r>
      <w:r>
        <w:rPr>
          <w:rFonts w:hint="eastAsia" w:ascii="Arial Unicode MS" w:hAnsi="Arial Unicode MS" w:eastAsia="Arial Unicode MS" w:cs="Arial Unicode MS"/>
          <w:kern w:val="0"/>
          <w:sz w:val="32"/>
          <w:szCs w:val="32"/>
        </w:rPr>
        <w:t>china_gme2017@126.com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平台咨询电话：400 001 8080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outlineLvl w:val="9"/>
        <w:rPr>
          <w:rFonts w:ascii="仿宋" w:hAnsi="仿宋" w:eastAsia="仿宋" w:cs="Arial"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outlineLvl w:val="9"/>
        <w:rPr>
          <w:rFonts w:ascii="仿宋" w:hAnsi="仿宋" w:eastAsia="仿宋" w:cs="Arial"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outlineLvl w:val="9"/>
        <w:rPr>
          <w:rFonts w:ascii="仿宋" w:hAnsi="仿宋" w:eastAsia="仿宋" w:cs="Arial"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outlineLvl w:val="9"/>
        <w:rPr>
          <w:rFonts w:ascii="仿宋" w:hAnsi="仿宋" w:eastAsia="仿宋" w:cs="Arial"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outlineLvl w:val="9"/>
        <w:rPr>
          <w:rFonts w:ascii="仿宋" w:hAnsi="仿宋" w:eastAsia="仿宋" w:cs="Arial"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outlineLvl w:val="9"/>
        <w:rPr>
          <w:rFonts w:ascii="仿宋" w:hAnsi="仿宋" w:eastAsia="仿宋" w:cs="Arial"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outlineLvl w:val="9"/>
        <w:rPr>
          <w:rFonts w:ascii="仿宋" w:hAnsi="仿宋" w:eastAsia="仿宋" w:cs="Arial"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outlineLvl w:val="9"/>
        <w:rPr>
          <w:rFonts w:ascii="仿宋" w:hAnsi="仿宋" w:eastAsia="仿宋" w:cs="Arial"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outlineLvl w:val="9"/>
        <w:rPr>
          <w:rFonts w:ascii="仿宋" w:hAnsi="仿宋" w:eastAsia="仿宋" w:cs="Arial"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outlineLvl w:val="9"/>
        <w:rPr>
          <w:rFonts w:ascii="仿宋" w:hAnsi="仿宋" w:eastAsia="仿宋" w:cs="Arial"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outlineLvl w:val="9"/>
        <w:rPr>
          <w:rFonts w:ascii="仿宋" w:hAnsi="仿宋" w:eastAsia="仿宋" w:cs="Arial"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outlineLvl w:val="9"/>
        <w:rPr>
          <w:rFonts w:ascii="仿宋" w:hAnsi="仿宋" w:eastAsia="仿宋" w:cs="Arial"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outlineLvl w:val="9"/>
        <w:rPr>
          <w:rFonts w:ascii="仿宋" w:hAnsi="仿宋" w:eastAsia="仿宋" w:cs="Arial"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outlineLvl w:val="9"/>
        <w:rPr>
          <w:rFonts w:ascii="仿宋" w:hAnsi="仿宋" w:eastAsia="仿宋" w:cs="Arial"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outlineLvl w:val="9"/>
        <w:rPr>
          <w:rFonts w:ascii="仿宋" w:hAnsi="仿宋" w:eastAsia="仿宋" w:cs="Arial"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outlineLvl w:val="9"/>
        <w:rPr>
          <w:rFonts w:ascii="仿宋" w:hAnsi="仿宋" w:eastAsia="仿宋" w:cs="Arial"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outlineLvl w:val="9"/>
        <w:rPr>
          <w:rFonts w:ascii="仿宋" w:hAnsi="仿宋" w:eastAsia="仿宋" w:cs="Arial"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cs="仿宋_GB2312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仿宋_GB2312" w:asciiTheme="majorEastAsia" w:hAnsiTheme="majorEastAsia" w:eastAsiaTheme="majorEastAsia"/>
          <w:color w:val="000000"/>
          <w:kern w:val="0"/>
          <w:sz w:val="32"/>
          <w:szCs w:val="32"/>
        </w:rPr>
        <w:t xml:space="preserve"> </w:t>
      </w:r>
      <w:r>
        <w:rPr>
          <w:rFonts w:hint="eastAsia" w:cs="仿宋_GB2312" w:asciiTheme="minorEastAsia" w:hAnsiTheme="minorEastAsia"/>
          <w:b/>
          <w:color w:val="000000"/>
          <w:kern w:val="0"/>
          <w:sz w:val="32"/>
          <w:szCs w:val="32"/>
        </w:rPr>
        <w:t xml:space="preserve">        </w:t>
      </w:r>
      <w:r>
        <w:rPr>
          <w:rFonts w:hint="eastAsia" w:cs="仿宋_GB2312" w:asciiTheme="minorEastAsia" w:hAnsiTheme="minorEastAsia"/>
          <w:color w:val="000000"/>
          <w:kern w:val="0"/>
          <w:sz w:val="32"/>
          <w:szCs w:val="32"/>
        </w:rPr>
        <w:t xml:space="preserve">  </w:t>
      </w:r>
      <w:r>
        <w:rPr>
          <w:rFonts w:hint="eastAsia" w:cs="仿宋_GB2312" w:asciiTheme="minorEastAsia" w:hAnsiTheme="minorEastAsia"/>
          <w:b/>
          <w:color w:val="000000"/>
          <w:kern w:val="0"/>
          <w:sz w:val="32"/>
          <w:szCs w:val="32"/>
        </w:rPr>
        <w:t>各</w:t>
      </w:r>
      <w:r>
        <w:rPr>
          <w:rFonts w:hint="eastAsia" w:cs="仿宋_GB2312" w:asciiTheme="minorEastAsia" w:hAnsiTheme="minorEastAsia"/>
          <w:b/>
          <w:color w:val="000000"/>
          <w:kern w:val="0"/>
          <w:sz w:val="32"/>
          <w:szCs w:val="32"/>
          <w:lang w:eastAsia="zh-CN"/>
        </w:rPr>
        <w:t>省</w:t>
      </w:r>
      <w:r>
        <w:rPr>
          <w:rFonts w:hint="eastAsia" w:cs="仿宋_GB2312" w:asciiTheme="minorEastAsia" w:hAnsiTheme="minorEastAsia"/>
          <w:b/>
          <w:color w:val="000000"/>
          <w:kern w:val="0"/>
          <w:sz w:val="32"/>
          <w:szCs w:val="32"/>
        </w:rPr>
        <w:t>推荐名额分配表</w:t>
      </w:r>
    </w:p>
    <w:tbl>
      <w:tblPr>
        <w:tblStyle w:val="6"/>
        <w:tblW w:w="9504" w:type="dxa"/>
        <w:jc w:val="center"/>
        <w:tblInd w:w="9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1388"/>
        <w:gridCol w:w="1630"/>
        <w:gridCol w:w="1205"/>
        <w:gridCol w:w="1488"/>
        <w:gridCol w:w="14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3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宋体" w:asciiTheme="minorEastAsia" w:hAnsiTheme="minorEastAsia"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</w:rPr>
              <w:t>地区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宋体" w:asciiTheme="minorEastAsia" w:hAnsiTheme="minorEastAsia"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</w:rPr>
              <w:t>优秀带教老师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宋体" w:asciiTheme="minorEastAsia" w:hAnsiTheme="minorEastAsia"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</w:rPr>
              <w:t>优秀专业基地主任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宋体" w:asciiTheme="minorEastAsia" w:hAnsiTheme="minorEastAsia"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</w:rPr>
              <w:t>优秀住院医师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宋体" w:asciiTheme="minorEastAsia" w:hAnsiTheme="minorEastAsia"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</w:rPr>
              <w:t>优秀住培基地负责人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宋体" w:asciiTheme="minorEastAsia" w:hAnsiTheme="minorEastAsia"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</w:rPr>
              <w:t>优秀住培管理工作者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3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北京市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3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天津市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3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河北省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3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山西省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3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内蒙古自治区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3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辽宁省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3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吉林省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3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黑龙江省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3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上海市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316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江苏省</w:t>
            </w:r>
          </w:p>
        </w:tc>
        <w:tc>
          <w:tcPr>
            <w:tcW w:w="1388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630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05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488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477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316" w:type="dxa"/>
            <w:shd w:val="pct10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24"/>
                <w:highlight w:val="yellow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highlight w:val="yellow"/>
              </w:rPr>
              <w:t>浙江省</w:t>
            </w:r>
          </w:p>
        </w:tc>
        <w:tc>
          <w:tcPr>
            <w:tcW w:w="1388" w:type="dxa"/>
            <w:shd w:val="pct10" w:color="auto" w:fill="FFFF0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>12</w:t>
            </w:r>
          </w:p>
        </w:tc>
        <w:tc>
          <w:tcPr>
            <w:tcW w:w="1630" w:type="dxa"/>
            <w:shd w:val="pct10" w:color="auto" w:fill="FFFF0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>6</w:t>
            </w:r>
          </w:p>
        </w:tc>
        <w:tc>
          <w:tcPr>
            <w:tcW w:w="1205" w:type="dxa"/>
            <w:shd w:val="pct10" w:color="auto" w:fill="FFFF0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>4</w:t>
            </w:r>
          </w:p>
        </w:tc>
        <w:tc>
          <w:tcPr>
            <w:tcW w:w="1488" w:type="dxa"/>
            <w:shd w:val="pct10" w:color="auto" w:fill="FFFF0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>4</w:t>
            </w:r>
          </w:p>
        </w:tc>
        <w:tc>
          <w:tcPr>
            <w:tcW w:w="1477" w:type="dxa"/>
            <w:shd w:val="pct10" w:color="auto" w:fill="FFFF0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3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安徽省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3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福建省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3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江西省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3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山东省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3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河南省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3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湖北省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3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湖南省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3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广东省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3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广西壮族自治区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3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海南省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3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重庆市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3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四川省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3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贵州省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3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云南省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3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西藏自治区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3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陕西省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3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甘肃省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3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青海省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3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宁夏回族自治区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3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新疆维吾尔自治区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3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新疆生产建设兵团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3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宋体" w:asciiTheme="minorEastAsia" w:hAnsiTheme="minorEastAsia"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</w:rPr>
              <w:t>合计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202</w:t>
            </w:r>
          </w:p>
        </w:tc>
        <w:tc>
          <w:tcPr>
            <w:tcW w:w="16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104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66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66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66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_GB2312" w:eastAsia="仿宋_GB2312" w:cs="仿宋_GB2312" w:hAnsi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 w:hAnsiTheme="minorEastAsia"/>
          <w:color w:val="000000"/>
          <w:kern w:val="0"/>
          <w:sz w:val="32"/>
          <w:szCs w:val="32"/>
        </w:rPr>
        <w:t>注：不含中医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 w:cs="Arial"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 w:cs="Arial"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 w:cs="Arial"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 w:cs="Arial"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 w:cs="Arial"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 w:cs="Arial"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 w:cs="Arial"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 w:cs="Arial"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 w:cs="Arial"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 w:cs="Arial"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 w:cs="Arial"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 w:cs="Arial"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 w:cs="Arial"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 w:cs="Arial"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 w:cs="Arial"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 w:cs="Arial"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 w:cs="Arial"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 w:cs="Arial"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 w:cs="Arial"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 w:cs="Arial"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 w:cs="Arial"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 w:cs="Arial"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 w:cs="Arial"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 w:cs="Arial"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 w:cs="Arial"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 w:cs="Arial"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 w:cs="Arial"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 w:cs="Arial"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 w:cs="Arial"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outlineLvl w:val="9"/>
        <w:rPr>
          <w:rFonts w:cs="仿宋_GB2312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仿宋_GB2312" w:asciiTheme="majorEastAsia" w:hAnsiTheme="majorEastAsia" w:eastAsiaTheme="majorEastAsia"/>
          <w:color w:val="000000"/>
          <w:kern w:val="0"/>
          <w:sz w:val="32"/>
          <w:szCs w:val="32"/>
        </w:rPr>
        <w:t xml:space="preserve">              </w:t>
      </w:r>
      <w:r>
        <w:rPr>
          <w:rFonts w:cs="仿宋_GB2312" w:asciiTheme="minorEastAsia" w:hAnsiTheme="minorEastAsia"/>
          <w:b/>
          <w:color w:val="000000"/>
          <w:kern w:val="0"/>
          <w:sz w:val="32"/>
          <w:szCs w:val="32"/>
        </w:rPr>
        <w:t>“</w:t>
      </w:r>
      <w:r>
        <w:rPr>
          <w:rFonts w:hint="eastAsia" w:cs="仿宋_GB2312" w:asciiTheme="minorEastAsia" w:hAnsiTheme="minorEastAsia"/>
          <w:b/>
          <w:color w:val="000000"/>
          <w:kern w:val="0"/>
          <w:sz w:val="32"/>
          <w:szCs w:val="32"/>
        </w:rPr>
        <w:t>优秀带教老师</w:t>
      </w:r>
      <w:r>
        <w:rPr>
          <w:rFonts w:cs="仿宋_GB2312" w:asciiTheme="minorEastAsia" w:hAnsiTheme="minorEastAsia"/>
          <w:b/>
          <w:color w:val="000000"/>
          <w:kern w:val="0"/>
          <w:sz w:val="32"/>
          <w:szCs w:val="32"/>
        </w:rPr>
        <w:t>”</w:t>
      </w:r>
      <w:r>
        <w:rPr>
          <w:rFonts w:hint="eastAsia" w:cs="仿宋_GB2312" w:asciiTheme="minorEastAsia" w:hAnsiTheme="minorEastAsia"/>
          <w:b/>
          <w:color w:val="000000"/>
          <w:kern w:val="0"/>
          <w:sz w:val="32"/>
          <w:szCs w:val="32"/>
        </w:rPr>
        <w:t>推荐表</w:t>
      </w:r>
    </w:p>
    <w:tbl>
      <w:tblPr>
        <w:tblStyle w:val="6"/>
        <w:tblW w:w="9124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890"/>
        <w:gridCol w:w="509"/>
        <w:gridCol w:w="421"/>
        <w:gridCol w:w="518"/>
        <w:gridCol w:w="805"/>
        <w:gridCol w:w="472"/>
        <w:gridCol w:w="265"/>
        <w:gridCol w:w="7"/>
        <w:gridCol w:w="1033"/>
        <w:gridCol w:w="26"/>
        <w:gridCol w:w="804"/>
        <w:gridCol w:w="2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6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6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信息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7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□男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 □女</w:t>
            </w:r>
          </w:p>
        </w:tc>
        <w:tc>
          <w:tcPr>
            <w:tcW w:w="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7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6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证件</w:t>
            </w:r>
          </w:p>
        </w:tc>
        <w:tc>
          <w:tcPr>
            <w:tcW w:w="1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4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41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07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6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416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7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6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622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6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技术职称</w:t>
            </w:r>
          </w:p>
        </w:tc>
        <w:tc>
          <w:tcPr>
            <w:tcW w:w="22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□正高   □副高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□主治</w:t>
            </w:r>
          </w:p>
        </w:tc>
        <w:tc>
          <w:tcPr>
            <w:tcW w:w="13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现任职务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□院长  □副院长 □科主任    □教学主任  □主治医生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07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6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带教年限</w:t>
            </w:r>
          </w:p>
        </w:tc>
        <w:tc>
          <w:tcPr>
            <w:tcW w:w="22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3年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～5年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□5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年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（含）～8年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□8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年（含）以上</w:t>
            </w:r>
          </w:p>
        </w:tc>
        <w:tc>
          <w:tcPr>
            <w:tcW w:w="13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目前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带教人数</w:t>
            </w:r>
          </w:p>
        </w:tc>
        <w:tc>
          <w:tcPr>
            <w:tcW w:w="3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2人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3人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4人（含）以上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</w:trPr>
        <w:tc>
          <w:tcPr>
            <w:tcW w:w="1075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6" w:right="113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主要事迹</w:t>
            </w:r>
          </w:p>
        </w:tc>
        <w:tc>
          <w:tcPr>
            <w:tcW w:w="8049" w:type="dxa"/>
            <w:gridSpan w:val="1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(应包含评选标准所要求的主要成绩，学术成果及所获奖项等，可另附页)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单位意见</w:t>
            </w:r>
          </w:p>
        </w:tc>
        <w:tc>
          <w:tcPr>
            <w:tcW w:w="8049" w:type="dxa"/>
            <w:gridSpan w:val="1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960"/>
              <w:jc w:val="righ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</w:trPr>
        <w:tc>
          <w:tcPr>
            <w:tcW w:w="10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6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省（区、市）卫计委员科教处意见</w:t>
            </w:r>
          </w:p>
        </w:tc>
        <w:tc>
          <w:tcPr>
            <w:tcW w:w="8049" w:type="dxa"/>
            <w:gridSpan w:val="1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960"/>
              <w:jc w:val="righ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日期：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cs="仿宋_GB2312" w:asciiTheme="majorEastAsia" w:hAnsiTheme="majorEastAsia" w:eastAsiaTheme="majorEastAsia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center"/>
        <w:textAlignment w:val="auto"/>
        <w:outlineLvl w:val="9"/>
        <w:rPr>
          <w:rFonts w:cs="仿宋_GB2312" w:asciiTheme="majorEastAsia" w:hAnsiTheme="majorEastAsia" w:eastAsiaTheme="majorEastAsia"/>
          <w:b/>
          <w:color w:val="000000"/>
          <w:kern w:val="0"/>
          <w:sz w:val="32"/>
          <w:szCs w:val="32"/>
        </w:rPr>
      </w:pPr>
      <w:r>
        <w:rPr>
          <w:rFonts w:cs="仿宋_GB2312" w:asciiTheme="majorEastAsia" w:hAnsiTheme="majorEastAsia" w:eastAsiaTheme="majorEastAsia"/>
          <w:color w:val="000000"/>
          <w:kern w:val="0"/>
          <w:sz w:val="32"/>
          <w:szCs w:val="32"/>
        </w:rPr>
        <w:br w:type="page"/>
      </w:r>
      <w:r>
        <w:rPr>
          <w:rFonts w:cs="仿宋_GB2312" w:asciiTheme="majorEastAsia" w:hAnsiTheme="majorEastAsia" w:eastAsiaTheme="majorEastAsia"/>
          <w:b/>
          <w:color w:val="000000"/>
          <w:kern w:val="0"/>
          <w:sz w:val="32"/>
          <w:szCs w:val="32"/>
        </w:rPr>
        <w:t>“</w:t>
      </w:r>
      <w:r>
        <w:rPr>
          <w:rFonts w:hint="eastAsia" w:cs="仿宋_GB2312" w:asciiTheme="majorEastAsia" w:hAnsiTheme="majorEastAsia" w:eastAsiaTheme="majorEastAsia"/>
          <w:b/>
          <w:color w:val="000000"/>
          <w:kern w:val="0"/>
          <w:sz w:val="32"/>
          <w:szCs w:val="32"/>
        </w:rPr>
        <w:t>优秀专业基地主任</w:t>
      </w:r>
      <w:r>
        <w:rPr>
          <w:rFonts w:cs="仿宋_GB2312" w:asciiTheme="majorEastAsia" w:hAnsiTheme="majorEastAsia" w:eastAsiaTheme="majorEastAsia"/>
          <w:b/>
          <w:color w:val="000000"/>
          <w:kern w:val="0"/>
          <w:sz w:val="32"/>
          <w:szCs w:val="32"/>
        </w:rPr>
        <w:t>”</w:t>
      </w:r>
      <w:r>
        <w:rPr>
          <w:rFonts w:hint="eastAsia" w:cs="仿宋_GB2312" w:asciiTheme="majorEastAsia" w:hAnsiTheme="majorEastAsia" w:eastAsiaTheme="majorEastAsia"/>
          <w:b/>
          <w:color w:val="000000"/>
          <w:kern w:val="0"/>
          <w:sz w:val="32"/>
          <w:szCs w:val="32"/>
        </w:rPr>
        <w:t>推荐表</w:t>
      </w:r>
    </w:p>
    <w:tbl>
      <w:tblPr>
        <w:tblStyle w:val="6"/>
        <w:tblW w:w="9122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05"/>
        <w:gridCol w:w="522"/>
        <w:gridCol w:w="405"/>
        <w:gridCol w:w="505"/>
        <w:gridCol w:w="778"/>
        <w:gridCol w:w="464"/>
        <w:gridCol w:w="270"/>
        <w:gridCol w:w="7"/>
        <w:gridCol w:w="1210"/>
        <w:gridCol w:w="108"/>
        <w:gridCol w:w="788"/>
        <w:gridCol w:w="2067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33" w:hRule="atLeast"/>
        </w:trPr>
        <w:tc>
          <w:tcPr>
            <w:tcW w:w="10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6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6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信息</w:t>
            </w: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9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□男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 □女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15" w:hRule="atLeast"/>
        </w:trPr>
        <w:tc>
          <w:tcPr>
            <w:tcW w:w="108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6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证件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41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63" w:hRule="atLeast"/>
        </w:trPr>
        <w:tc>
          <w:tcPr>
            <w:tcW w:w="108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6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41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17" w:hRule="atLeast"/>
        </w:trPr>
        <w:tc>
          <w:tcPr>
            <w:tcW w:w="108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6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619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869" w:hRule="atLeast"/>
        </w:trPr>
        <w:tc>
          <w:tcPr>
            <w:tcW w:w="108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6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技术职称</w:t>
            </w:r>
          </w:p>
        </w:tc>
        <w:tc>
          <w:tcPr>
            <w:tcW w:w="21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□正高   □副高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□中级</w:t>
            </w:r>
          </w:p>
        </w:tc>
        <w:tc>
          <w:tcPr>
            <w:tcW w:w="15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现任职务</w:t>
            </w:r>
          </w:p>
        </w:tc>
        <w:tc>
          <w:tcPr>
            <w:tcW w:w="28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10" w:firstLineChars="100"/>
              <w:jc w:val="left"/>
              <w:textAlignment w:val="auto"/>
              <w:outlineLvl w:val="9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□科主任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10" w:firstLineChars="100"/>
              <w:jc w:val="left"/>
              <w:textAlignment w:val="auto"/>
              <w:outlineLvl w:val="9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□教学主任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10" w:firstLineChars="100"/>
              <w:jc w:val="left"/>
              <w:textAlignment w:val="auto"/>
              <w:outlineLvl w:val="9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□病区负责人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10" w:firstLineChars="100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430" w:hRule="atLeast"/>
        </w:trPr>
        <w:tc>
          <w:tcPr>
            <w:tcW w:w="108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6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带教管理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年限</w:t>
            </w:r>
          </w:p>
        </w:tc>
        <w:tc>
          <w:tcPr>
            <w:tcW w:w="660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3年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～5年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□5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年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（含）～8年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□8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年（含）以上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5" w:hRule="atLeast"/>
        </w:trPr>
        <w:tc>
          <w:tcPr>
            <w:tcW w:w="108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6" w:right="113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主要事迹</w:t>
            </w:r>
          </w:p>
        </w:tc>
        <w:tc>
          <w:tcPr>
            <w:tcW w:w="8042" w:type="dxa"/>
            <w:gridSpan w:val="1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(应包含评选标准所要求的主要成绩，学术成果及所获奖项等，可另附页)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单位意见</w:t>
            </w:r>
          </w:p>
        </w:tc>
        <w:tc>
          <w:tcPr>
            <w:tcW w:w="8042" w:type="dxa"/>
            <w:gridSpan w:val="1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960"/>
              <w:jc w:val="righ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6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省（区、市）卫计委科教处意见</w:t>
            </w:r>
          </w:p>
        </w:tc>
        <w:tc>
          <w:tcPr>
            <w:tcW w:w="8042" w:type="dxa"/>
            <w:gridSpan w:val="1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960"/>
              <w:jc w:val="righ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日期：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cs="仿宋_GB2312" w:asciiTheme="majorEastAsia" w:hAnsiTheme="majorEastAsia" w:eastAsiaTheme="majorEastAsia"/>
          <w:color w:val="000000"/>
          <w:kern w:val="0"/>
          <w:sz w:val="32"/>
          <w:szCs w:val="32"/>
        </w:rPr>
      </w:pPr>
      <w:r>
        <w:rPr>
          <w:rFonts w:cs="仿宋_GB2312" w:asciiTheme="majorEastAsia" w:hAnsiTheme="majorEastAsia" w:eastAsiaTheme="majorEastAsia"/>
          <w:color w:val="000000"/>
          <w:kern w:val="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 w:firstLineChars="150"/>
        <w:jc w:val="center"/>
        <w:textAlignment w:val="auto"/>
        <w:outlineLvl w:val="9"/>
        <w:rPr>
          <w:rFonts w:cs="仿宋_GB2312" w:asciiTheme="majorEastAsia" w:hAnsiTheme="majorEastAsia" w:eastAsiaTheme="majorEastAsia"/>
          <w:color w:val="000000"/>
          <w:kern w:val="0"/>
          <w:szCs w:val="21"/>
        </w:rPr>
      </w:pPr>
      <w:r>
        <w:rPr>
          <w:rFonts w:cs="仿宋_GB2312" w:asciiTheme="majorEastAsia" w:hAnsiTheme="majorEastAsia" w:eastAsiaTheme="majorEastAsia"/>
          <w:b/>
          <w:color w:val="000000"/>
          <w:kern w:val="0"/>
          <w:sz w:val="32"/>
          <w:szCs w:val="32"/>
        </w:rPr>
        <w:t>“</w:t>
      </w:r>
      <w:r>
        <w:rPr>
          <w:rFonts w:hint="eastAsia" w:cs="仿宋_GB2312" w:asciiTheme="majorEastAsia" w:hAnsiTheme="majorEastAsia" w:eastAsiaTheme="majorEastAsia"/>
          <w:b/>
          <w:color w:val="000000"/>
          <w:kern w:val="0"/>
          <w:sz w:val="32"/>
          <w:szCs w:val="32"/>
        </w:rPr>
        <w:t>优秀住院医师</w:t>
      </w:r>
      <w:r>
        <w:rPr>
          <w:rFonts w:cs="仿宋_GB2312" w:asciiTheme="majorEastAsia" w:hAnsiTheme="majorEastAsia" w:eastAsiaTheme="majorEastAsia"/>
          <w:b/>
          <w:color w:val="000000"/>
          <w:kern w:val="0"/>
          <w:sz w:val="32"/>
          <w:szCs w:val="32"/>
        </w:rPr>
        <w:t>”</w:t>
      </w:r>
      <w:r>
        <w:rPr>
          <w:rFonts w:hint="eastAsia" w:cs="仿宋_GB2312" w:asciiTheme="majorEastAsia" w:hAnsiTheme="majorEastAsia" w:eastAsiaTheme="majorEastAsia"/>
          <w:b/>
          <w:color w:val="000000"/>
          <w:kern w:val="0"/>
          <w:sz w:val="32"/>
          <w:szCs w:val="32"/>
        </w:rPr>
        <w:t>推荐表</w:t>
      </w:r>
    </w:p>
    <w:tbl>
      <w:tblPr>
        <w:tblStyle w:val="6"/>
        <w:tblW w:w="9132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912"/>
        <w:gridCol w:w="924"/>
        <w:gridCol w:w="502"/>
        <w:gridCol w:w="777"/>
        <w:gridCol w:w="493"/>
        <w:gridCol w:w="7"/>
        <w:gridCol w:w="1216"/>
        <w:gridCol w:w="359"/>
        <w:gridCol w:w="508"/>
        <w:gridCol w:w="49"/>
        <w:gridCol w:w="494"/>
        <w:gridCol w:w="303"/>
        <w:gridCol w:w="1261"/>
        <w:gridCol w:w="25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33" w:hRule="atLeast"/>
        </w:trPr>
        <w:tc>
          <w:tcPr>
            <w:tcW w:w="12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6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6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信息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7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□男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 □女</w:t>
            </w:r>
          </w:p>
        </w:tc>
        <w:tc>
          <w:tcPr>
            <w:tcW w:w="9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0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15" w:hRule="atLeast"/>
        </w:trPr>
        <w:tc>
          <w:tcPr>
            <w:tcW w:w="128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6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证件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421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63" w:hRule="atLeast"/>
        </w:trPr>
        <w:tc>
          <w:tcPr>
            <w:tcW w:w="128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6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422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" w:type="dxa"/>
          <w:trHeight w:val="617" w:hRule="atLeast"/>
        </w:trPr>
        <w:tc>
          <w:tcPr>
            <w:tcW w:w="128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6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9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17" w:hRule="atLeast"/>
        </w:trPr>
        <w:tc>
          <w:tcPr>
            <w:tcW w:w="128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6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7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13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17" w:hRule="atLeast"/>
        </w:trPr>
        <w:tc>
          <w:tcPr>
            <w:tcW w:w="128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6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7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接受培训时间</w:t>
            </w:r>
          </w:p>
        </w:tc>
        <w:tc>
          <w:tcPr>
            <w:tcW w:w="213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79" w:hRule="atLeast"/>
        </w:trPr>
        <w:tc>
          <w:tcPr>
            <w:tcW w:w="128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6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335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培训科目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10" w:firstLineChars="100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</w:trPr>
        <w:tc>
          <w:tcPr>
            <w:tcW w:w="1289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6" w:right="113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主要事迹</w:t>
            </w:r>
          </w:p>
        </w:tc>
        <w:tc>
          <w:tcPr>
            <w:tcW w:w="7843" w:type="dxa"/>
            <w:gridSpan w:val="1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(应包含评选标准所要求的主要成绩及所获奖项等，可另附页)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单位意见</w:t>
            </w:r>
          </w:p>
        </w:tc>
        <w:tc>
          <w:tcPr>
            <w:tcW w:w="7843" w:type="dxa"/>
            <w:gridSpan w:val="1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960"/>
              <w:jc w:val="righ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9" w:hRule="atLeast"/>
        </w:trPr>
        <w:tc>
          <w:tcPr>
            <w:tcW w:w="12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6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省（区、市）卫计委科教处意见</w:t>
            </w:r>
          </w:p>
        </w:tc>
        <w:tc>
          <w:tcPr>
            <w:tcW w:w="7843" w:type="dxa"/>
            <w:gridSpan w:val="1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960"/>
              <w:jc w:val="righ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日期：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1" w:firstLineChars="100"/>
        <w:jc w:val="center"/>
        <w:textAlignment w:val="auto"/>
        <w:outlineLvl w:val="9"/>
        <w:rPr>
          <w:rFonts w:cs="仿宋_GB2312" w:asciiTheme="majorEastAsia" w:hAnsiTheme="majorEastAsia" w:eastAsiaTheme="majorEastAsia"/>
          <w:b/>
          <w:color w:val="000000"/>
          <w:kern w:val="0"/>
          <w:sz w:val="32"/>
          <w:szCs w:val="32"/>
        </w:rPr>
      </w:pPr>
      <w:r>
        <w:rPr>
          <w:rFonts w:cs="仿宋_GB2312" w:asciiTheme="majorEastAsia" w:hAnsiTheme="majorEastAsia" w:eastAsiaTheme="majorEastAsia"/>
          <w:b/>
          <w:color w:val="000000"/>
          <w:kern w:val="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1" w:firstLineChars="100"/>
        <w:jc w:val="center"/>
        <w:textAlignment w:val="auto"/>
        <w:outlineLvl w:val="9"/>
        <w:rPr>
          <w:rFonts w:cs="仿宋_GB2312" w:asciiTheme="majorEastAsia" w:hAnsiTheme="majorEastAsia" w:eastAsiaTheme="majorEastAsia"/>
          <w:b/>
          <w:color w:val="000000"/>
          <w:kern w:val="0"/>
          <w:sz w:val="32"/>
          <w:szCs w:val="32"/>
        </w:rPr>
      </w:pPr>
      <w:r>
        <w:rPr>
          <w:rFonts w:cs="仿宋_GB2312" w:asciiTheme="majorEastAsia" w:hAnsiTheme="majorEastAsia" w:eastAsiaTheme="majorEastAsia"/>
          <w:b/>
          <w:color w:val="000000"/>
          <w:kern w:val="0"/>
          <w:sz w:val="32"/>
          <w:szCs w:val="32"/>
        </w:rPr>
        <w:t>“</w:t>
      </w:r>
      <w:r>
        <w:rPr>
          <w:rFonts w:hint="eastAsia" w:cs="仿宋_GB2312" w:asciiTheme="majorEastAsia" w:hAnsiTheme="majorEastAsia" w:eastAsiaTheme="majorEastAsia"/>
          <w:b/>
          <w:color w:val="000000"/>
          <w:kern w:val="0"/>
          <w:sz w:val="32"/>
          <w:szCs w:val="32"/>
        </w:rPr>
        <w:t>优秀住培基地负责人</w:t>
      </w:r>
      <w:r>
        <w:rPr>
          <w:rFonts w:cs="仿宋_GB2312" w:asciiTheme="majorEastAsia" w:hAnsiTheme="majorEastAsia" w:eastAsiaTheme="majorEastAsia"/>
          <w:b/>
          <w:color w:val="000000"/>
          <w:kern w:val="0"/>
          <w:sz w:val="32"/>
          <w:szCs w:val="32"/>
        </w:rPr>
        <w:t>”</w:t>
      </w:r>
      <w:r>
        <w:rPr>
          <w:rFonts w:hint="eastAsia" w:cs="仿宋_GB2312" w:asciiTheme="majorEastAsia" w:hAnsiTheme="majorEastAsia" w:eastAsiaTheme="majorEastAsia"/>
          <w:b/>
          <w:color w:val="000000"/>
          <w:kern w:val="0"/>
          <w:sz w:val="32"/>
          <w:szCs w:val="32"/>
        </w:rPr>
        <w:t>推荐表</w:t>
      </w:r>
    </w:p>
    <w:tbl>
      <w:tblPr>
        <w:tblStyle w:val="6"/>
        <w:tblW w:w="8886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761"/>
        <w:gridCol w:w="523"/>
        <w:gridCol w:w="405"/>
        <w:gridCol w:w="506"/>
        <w:gridCol w:w="779"/>
        <w:gridCol w:w="495"/>
        <w:gridCol w:w="7"/>
        <w:gridCol w:w="1210"/>
        <w:gridCol w:w="896"/>
        <w:gridCol w:w="2068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33" w:hRule="atLeast"/>
        </w:trPr>
        <w:tc>
          <w:tcPr>
            <w:tcW w:w="12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6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6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信息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7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□男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 □女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15" w:hRule="atLeast"/>
        </w:trPr>
        <w:tc>
          <w:tcPr>
            <w:tcW w:w="122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6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证件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41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63" w:hRule="atLeast"/>
        </w:trPr>
        <w:tc>
          <w:tcPr>
            <w:tcW w:w="122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6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41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17" w:hRule="atLeast"/>
        </w:trPr>
        <w:tc>
          <w:tcPr>
            <w:tcW w:w="122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6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596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869" w:hRule="atLeast"/>
        </w:trPr>
        <w:tc>
          <w:tcPr>
            <w:tcW w:w="122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6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技术职称</w:t>
            </w:r>
          </w:p>
        </w:tc>
        <w:tc>
          <w:tcPr>
            <w:tcW w:w="636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□正高   □副高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430" w:hRule="atLeast"/>
        </w:trPr>
        <w:tc>
          <w:tcPr>
            <w:tcW w:w="1223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6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管理年限</w:t>
            </w:r>
          </w:p>
        </w:tc>
        <w:tc>
          <w:tcPr>
            <w:tcW w:w="636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3年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～5年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□5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年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（含）～8年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□8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年（含）以上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7" w:hRule="atLeast"/>
        </w:trPr>
        <w:tc>
          <w:tcPr>
            <w:tcW w:w="1223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6" w:right="113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主要事迹</w:t>
            </w:r>
          </w:p>
        </w:tc>
        <w:tc>
          <w:tcPr>
            <w:tcW w:w="7663" w:type="dxa"/>
            <w:gridSpan w:val="1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(应包含评选标准所要求的主要成绩，学术成果及所获奖项等，可另附页)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单位意见</w:t>
            </w:r>
          </w:p>
        </w:tc>
        <w:tc>
          <w:tcPr>
            <w:tcW w:w="7663" w:type="dxa"/>
            <w:gridSpan w:val="1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960"/>
              <w:jc w:val="righ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122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6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省（区、市）卫计委科教处意见</w:t>
            </w:r>
          </w:p>
        </w:tc>
        <w:tc>
          <w:tcPr>
            <w:tcW w:w="7663" w:type="dxa"/>
            <w:gridSpan w:val="1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960"/>
              <w:jc w:val="righ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日期：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cs="仿宋_GB2312" w:asciiTheme="majorEastAsia" w:hAnsiTheme="majorEastAsia" w:eastAsiaTheme="majorEastAsia"/>
          <w:color w:val="000000"/>
          <w:kern w:val="0"/>
          <w:sz w:val="32"/>
          <w:szCs w:val="32"/>
        </w:rPr>
      </w:pPr>
      <w:r>
        <w:rPr>
          <w:rFonts w:cs="仿宋_GB2312" w:asciiTheme="majorEastAsia" w:hAnsiTheme="majorEastAsia" w:eastAsiaTheme="majorEastAsia"/>
          <w:color w:val="000000"/>
          <w:kern w:val="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1" w:firstLineChars="100"/>
        <w:jc w:val="center"/>
        <w:textAlignment w:val="auto"/>
        <w:outlineLvl w:val="9"/>
        <w:rPr>
          <w:rFonts w:cs="仿宋_GB2312" w:asciiTheme="majorEastAsia" w:hAnsiTheme="majorEastAsia" w:eastAsiaTheme="majorEastAsia"/>
          <w:color w:val="000000"/>
          <w:kern w:val="0"/>
          <w:szCs w:val="21"/>
        </w:rPr>
      </w:pPr>
      <w:r>
        <w:rPr>
          <w:rFonts w:cs="仿宋_GB2312" w:asciiTheme="majorEastAsia" w:hAnsiTheme="majorEastAsia" w:eastAsiaTheme="majorEastAsia"/>
          <w:b/>
          <w:color w:val="000000"/>
          <w:kern w:val="0"/>
          <w:sz w:val="32"/>
          <w:szCs w:val="32"/>
        </w:rPr>
        <w:t>“</w:t>
      </w:r>
      <w:r>
        <w:rPr>
          <w:rFonts w:hint="eastAsia" w:cs="仿宋_GB2312" w:asciiTheme="majorEastAsia" w:hAnsiTheme="majorEastAsia" w:eastAsiaTheme="majorEastAsia"/>
          <w:b/>
          <w:color w:val="000000"/>
          <w:kern w:val="0"/>
          <w:sz w:val="32"/>
          <w:szCs w:val="32"/>
        </w:rPr>
        <w:t>优秀住培管理工作者</w:t>
      </w:r>
      <w:r>
        <w:rPr>
          <w:rFonts w:cs="仿宋_GB2312" w:asciiTheme="majorEastAsia" w:hAnsiTheme="majorEastAsia" w:eastAsiaTheme="majorEastAsia"/>
          <w:b/>
          <w:color w:val="000000"/>
          <w:kern w:val="0"/>
          <w:sz w:val="32"/>
          <w:szCs w:val="32"/>
        </w:rPr>
        <w:t>”</w:t>
      </w:r>
      <w:r>
        <w:rPr>
          <w:rFonts w:hint="eastAsia" w:cs="仿宋_GB2312" w:asciiTheme="majorEastAsia" w:hAnsiTheme="majorEastAsia" w:eastAsiaTheme="majorEastAsia"/>
          <w:b/>
          <w:color w:val="000000"/>
          <w:kern w:val="0"/>
          <w:sz w:val="32"/>
          <w:szCs w:val="32"/>
        </w:rPr>
        <w:t>推荐表</w:t>
      </w:r>
    </w:p>
    <w:tbl>
      <w:tblPr>
        <w:tblStyle w:val="6"/>
        <w:tblW w:w="8886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894"/>
        <w:gridCol w:w="512"/>
        <w:gridCol w:w="397"/>
        <w:gridCol w:w="495"/>
        <w:gridCol w:w="771"/>
        <w:gridCol w:w="490"/>
        <w:gridCol w:w="7"/>
        <w:gridCol w:w="124"/>
        <w:gridCol w:w="1066"/>
        <w:gridCol w:w="231"/>
        <w:gridCol w:w="704"/>
        <w:gridCol w:w="2106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33" w:hRule="atLeast"/>
        </w:trPr>
        <w:tc>
          <w:tcPr>
            <w:tcW w:w="10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6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6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信息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□男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 □女</w:t>
            </w:r>
          </w:p>
        </w:tc>
        <w:tc>
          <w:tcPr>
            <w:tcW w:w="9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15" w:hRule="atLeast"/>
        </w:trPr>
        <w:tc>
          <w:tcPr>
            <w:tcW w:w="107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6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证件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42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63" w:hRule="atLeast"/>
        </w:trPr>
        <w:tc>
          <w:tcPr>
            <w:tcW w:w="107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6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423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17" w:hRule="atLeast"/>
        </w:trPr>
        <w:tc>
          <w:tcPr>
            <w:tcW w:w="107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6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599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436" w:hRule="atLeast"/>
        </w:trPr>
        <w:tc>
          <w:tcPr>
            <w:tcW w:w="107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6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单位类别</w:t>
            </w:r>
          </w:p>
        </w:tc>
        <w:tc>
          <w:tcPr>
            <w:tcW w:w="22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□管理机关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□住培基地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□教学/协同单位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□院校基地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技术职称</w:t>
            </w:r>
          </w:p>
        </w:tc>
        <w:tc>
          <w:tcPr>
            <w:tcW w:w="2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□正高   □副高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□中级   □初级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523" w:hRule="atLeast"/>
        </w:trPr>
        <w:tc>
          <w:tcPr>
            <w:tcW w:w="107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6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现任职务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22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10" w:firstLineChars="100"/>
              <w:jc w:val="left"/>
              <w:textAlignment w:val="auto"/>
              <w:outlineLvl w:val="9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□行政管理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10" w:firstLineChars="100"/>
              <w:jc w:val="left"/>
              <w:textAlignment w:val="auto"/>
              <w:outlineLvl w:val="9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□教学管理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10" w:firstLineChars="100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□其他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管理年限</w:t>
            </w:r>
          </w:p>
        </w:tc>
        <w:tc>
          <w:tcPr>
            <w:tcW w:w="2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3年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～5年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□5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年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（含）～8年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□8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年（含）以上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5" w:hRule="atLeast"/>
        </w:trPr>
        <w:tc>
          <w:tcPr>
            <w:tcW w:w="1076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6" w:right="113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主要事迹</w:t>
            </w:r>
          </w:p>
        </w:tc>
        <w:tc>
          <w:tcPr>
            <w:tcW w:w="7810" w:type="dxa"/>
            <w:gridSpan w:val="1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(应包含评选标准所要求的主要成绩，学术成果及所获奖项等，可另附页)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</w:trPr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单位意见</w:t>
            </w:r>
          </w:p>
        </w:tc>
        <w:tc>
          <w:tcPr>
            <w:tcW w:w="7810" w:type="dxa"/>
            <w:gridSpan w:val="1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960"/>
              <w:jc w:val="righ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10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6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省（区、市）卫计委科教处意见</w:t>
            </w:r>
          </w:p>
        </w:tc>
        <w:tc>
          <w:tcPr>
            <w:tcW w:w="7810" w:type="dxa"/>
            <w:gridSpan w:val="1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960"/>
              <w:jc w:val="righ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outlineLvl w:val="9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Cs w:val="21"/>
              </w:rPr>
              <w:t>日期：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" w:hAnsi="仿宋" w:eastAsia="仿宋" w:cs="Arial"/>
          <w:bCs/>
          <w:color w:val="000000"/>
          <w:kern w:val="0"/>
          <w:szCs w:val="21"/>
        </w:rPr>
      </w:pPr>
      <w:r>
        <w:rPr>
          <w:rFonts w:cs="仿宋_GB2312" w:asciiTheme="majorEastAsia" w:hAnsiTheme="majorEastAsia" w:eastAsiaTheme="majorEastAsia"/>
          <w:color w:val="000000"/>
          <w:kern w:val="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89" w:hanging="389" w:hangingChars="88"/>
        <w:jc w:val="center"/>
        <w:textAlignment w:val="auto"/>
        <w:outlineLvl w:val="9"/>
        <w:rPr>
          <w:rFonts w:cs="Arial" w:asciiTheme="minorEastAsia" w:hAnsiTheme="minorEastAsia"/>
          <w:b/>
          <w:bCs/>
          <w:color w:val="000000"/>
          <w:kern w:val="0"/>
          <w:sz w:val="44"/>
          <w:szCs w:val="44"/>
        </w:rPr>
      </w:pPr>
      <w:r>
        <w:rPr>
          <w:rFonts w:hint="eastAsia" w:cs="仿宋_GB2312" w:asciiTheme="minorEastAsia" w:hAnsiTheme="minorEastAsia"/>
          <w:b/>
          <w:kern w:val="0"/>
          <w:sz w:val="44"/>
          <w:szCs w:val="44"/>
        </w:rPr>
        <w:t>2018年度推荐全国住院医师规范化培训“五个优秀”人员汇总表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cs="Arial" w:asciiTheme="minorEastAsia" w:hAnsiTheme="minorEastAsia"/>
          <w:b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优秀带教老师汇总表</w:t>
      </w:r>
    </w:p>
    <w:tbl>
      <w:tblPr>
        <w:tblStyle w:val="6"/>
        <w:tblW w:w="9143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703"/>
        <w:gridCol w:w="1000"/>
        <w:gridCol w:w="600"/>
        <w:gridCol w:w="1140"/>
        <w:gridCol w:w="820"/>
        <w:gridCol w:w="1180"/>
        <w:gridCol w:w="1060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580" w:type="dxa"/>
            <w:shd w:val="clear" w:color="000000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03" w:type="dxa"/>
            <w:shd w:val="clear" w:color="000000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培训基地</w:t>
            </w:r>
          </w:p>
        </w:tc>
        <w:tc>
          <w:tcPr>
            <w:tcW w:w="1000" w:type="dxa"/>
            <w:shd w:val="clear" w:color="000000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600" w:type="dxa"/>
            <w:shd w:val="clear" w:color="000000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140" w:type="dxa"/>
            <w:shd w:val="clear" w:color="000000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820" w:type="dxa"/>
            <w:shd w:val="clear" w:color="000000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技术职称</w:t>
            </w:r>
          </w:p>
        </w:tc>
        <w:tc>
          <w:tcPr>
            <w:tcW w:w="1180" w:type="dxa"/>
            <w:shd w:val="clear" w:color="000000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现任职务</w:t>
            </w:r>
          </w:p>
        </w:tc>
        <w:tc>
          <w:tcPr>
            <w:tcW w:w="1060" w:type="dxa"/>
            <w:shd w:val="clear" w:color="000000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带教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年限</w:t>
            </w:r>
          </w:p>
        </w:tc>
        <w:tc>
          <w:tcPr>
            <w:tcW w:w="1060" w:type="dxa"/>
            <w:shd w:val="clear" w:color="000000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目前带教人数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cs="Arial" w:asciiTheme="minorEastAsia" w:hAnsiTheme="minorEastAsia"/>
          <w:b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150" w:firstLineChars="595"/>
        <w:textAlignment w:val="auto"/>
        <w:outlineLvl w:val="9"/>
        <w:rPr>
          <w:rFonts w:cs="Arial" w:asciiTheme="minorEastAsia" w:hAnsiTheme="minorEastAsia"/>
          <w:b/>
          <w:bCs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优秀专业基地主任汇总表</w:t>
      </w:r>
    </w:p>
    <w:tbl>
      <w:tblPr>
        <w:tblStyle w:val="6"/>
        <w:tblW w:w="952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2200"/>
        <w:gridCol w:w="1080"/>
        <w:gridCol w:w="1080"/>
        <w:gridCol w:w="1080"/>
        <w:gridCol w:w="1080"/>
        <w:gridCol w:w="11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培训基地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出生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技术职称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现任职务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带教管理年限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cs="Arial" w:asciiTheme="minorEastAsia" w:hAnsiTheme="minorEastAsia"/>
          <w:b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优秀住院医师汇总表</w:t>
      </w:r>
    </w:p>
    <w:tbl>
      <w:tblPr>
        <w:tblStyle w:val="6"/>
        <w:tblW w:w="10060" w:type="dxa"/>
        <w:jc w:val="center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480"/>
        <w:gridCol w:w="920"/>
        <w:gridCol w:w="600"/>
        <w:gridCol w:w="1180"/>
        <w:gridCol w:w="740"/>
        <w:gridCol w:w="1480"/>
        <w:gridCol w:w="1140"/>
        <w:gridCol w:w="88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</w:rPr>
              <w:t>培训基地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</w:rPr>
              <w:t>毕业年月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培训科目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接受培训年度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cs="Arial" w:asciiTheme="minorEastAsia" w:hAnsiTheme="minorEastAsia"/>
          <w:b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cs="Arial" w:asciiTheme="minorEastAsia" w:hAnsiTheme="minorEastAsia"/>
          <w:b/>
          <w:bCs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优秀住培基地负责人汇总表</w:t>
      </w:r>
    </w:p>
    <w:tbl>
      <w:tblPr>
        <w:tblStyle w:val="6"/>
        <w:tblW w:w="950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420"/>
        <w:gridCol w:w="1200"/>
        <w:gridCol w:w="1080"/>
        <w:gridCol w:w="1400"/>
        <w:gridCol w:w="1220"/>
        <w:gridCol w:w="13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培训基地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技术职称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管理年限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cs="Arial" w:asciiTheme="minorEastAsia" w:hAnsiTheme="minorEastAsia"/>
          <w:b/>
          <w:bCs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cs="Arial" w:asciiTheme="minorEastAsia" w:hAnsiTheme="minorEastAsia"/>
          <w:b/>
          <w:bCs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 xml:space="preserve">  优秀住培管理工作者汇总表</w:t>
      </w:r>
    </w:p>
    <w:tbl>
      <w:tblPr>
        <w:tblStyle w:val="6"/>
        <w:tblW w:w="9700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140"/>
        <w:gridCol w:w="940"/>
        <w:gridCol w:w="600"/>
        <w:gridCol w:w="1140"/>
        <w:gridCol w:w="1140"/>
        <w:gridCol w:w="800"/>
        <w:gridCol w:w="1280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600" w:type="dxa"/>
            <w:shd w:val="clear" w:color="000000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40" w:type="dxa"/>
            <w:shd w:val="clear" w:color="000000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培训基地</w:t>
            </w:r>
          </w:p>
        </w:tc>
        <w:tc>
          <w:tcPr>
            <w:tcW w:w="940" w:type="dxa"/>
            <w:shd w:val="clear" w:color="000000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600" w:type="dxa"/>
            <w:shd w:val="clear" w:color="000000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140" w:type="dxa"/>
            <w:shd w:val="clear" w:color="000000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140" w:type="dxa"/>
            <w:shd w:val="clear" w:color="000000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单位类别</w:t>
            </w:r>
          </w:p>
        </w:tc>
        <w:tc>
          <w:tcPr>
            <w:tcW w:w="800" w:type="dxa"/>
            <w:shd w:val="clear" w:color="000000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</w:rPr>
              <w:t>技术职称</w:t>
            </w:r>
          </w:p>
        </w:tc>
        <w:tc>
          <w:tcPr>
            <w:tcW w:w="1280" w:type="dxa"/>
            <w:shd w:val="clear" w:color="000000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现任职务类别</w:t>
            </w:r>
          </w:p>
        </w:tc>
        <w:tc>
          <w:tcPr>
            <w:tcW w:w="1060" w:type="dxa"/>
            <w:shd w:val="clear" w:color="000000" w:fill="F0F0F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管理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_GB2312" w:hAnsi="仿宋_GB2312" w:eastAsia="仿宋_GB2312" w:cs="仿宋_GB2312"/>
          <w:szCs w:val="21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Kaiti SC Regular">
    <w:altName w:val="Arial Unicode MS"/>
    <w:panose1 w:val="00000000000000000000"/>
    <w:charset w:val="50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262427"/>
    </w:sdtPr>
    <w:sdtContent>
      <w:p>
        <w:pPr>
          <w:pStyle w:val="3"/>
          <w:jc w:val="right"/>
        </w:pPr>
        <w:r>
          <w:rPr>
            <w:rFonts w:hint="eastAsia" w:asciiTheme="minorEastAsia" w:hAnsiTheme="minorEastAsia"/>
            <w:sz w:val="32"/>
            <w:szCs w:val="32"/>
          </w:rPr>
          <w:t>—</w:t>
        </w:r>
        <w:r>
          <w:rPr>
            <w:rFonts w:asciiTheme="minorEastAsia" w:hAnsiTheme="minorEastAsia"/>
            <w:sz w:val="32"/>
            <w:szCs w:val="32"/>
          </w:rPr>
          <w:fldChar w:fldCharType="begin"/>
        </w:r>
        <w:r>
          <w:rPr>
            <w:rFonts w:asciiTheme="minorEastAsia" w:hAnsiTheme="minorEastAsia"/>
            <w:sz w:val="32"/>
            <w:szCs w:val="32"/>
          </w:rPr>
          <w:instrText xml:space="preserve"> PAGE   \* MERGEFORMAT </w:instrText>
        </w:r>
        <w:r>
          <w:rPr>
            <w:rFonts w:asciiTheme="minorEastAsia" w:hAnsiTheme="minorEastAsia"/>
            <w:sz w:val="32"/>
            <w:szCs w:val="32"/>
          </w:rPr>
          <w:fldChar w:fldCharType="separate"/>
        </w:r>
        <w:r>
          <w:rPr>
            <w:rFonts w:asciiTheme="minorEastAsia" w:hAnsiTheme="minorEastAsia"/>
            <w:sz w:val="32"/>
            <w:szCs w:val="32"/>
            <w:lang w:val="zh-CN"/>
          </w:rPr>
          <w:t>2</w:t>
        </w:r>
        <w:r>
          <w:rPr>
            <w:rFonts w:asciiTheme="minorEastAsia" w:hAnsiTheme="minorEastAsia"/>
            <w:sz w:val="32"/>
            <w:szCs w:val="32"/>
          </w:rPr>
          <w:fldChar w:fldCharType="end"/>
        </w:r>
        <w:r>
          <w:rPr>
            <w:rFonts w:hint="eastAsia" w:asciiTheme="minorEastAsia" w:hAnsiTheme="minorEastAsia"/>
            <w:sz w:val="32"/>
            <w:szCs w:val="32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F13F3"/>
    <w:rsid w:val="0003011A"/>
    <w:rsid w:val="00122D00"/>
    <w:rsid w:val="002E76D0"/>
    <w:rsid w:val="0053148A"/>
    <w:rsid w:val="008A4FC0"/>
    <w:rsid w:val="009C76F9"/>
    <w:rsid w:val="00B06807"/>
    <w:rsid w:val="00BE382B"/>
    <w:rsid w:val="00C24852"/>
    <w:rsid w:val="00DD6C6F"/>
    <w:rsid w:val="00FA5C01"/>
    <w:rsid w:val="00FD7528"/>
    <w:rsid w:val="034B5ACF"/>
    <w:rsid w:val="03A332A2"/>
    <w:rsid w:val="0FC85154"/>
    <w:rsid w:val="1A54161B"/>
    <w:rsid w:val="27583350"/>
    <w:rsid w:val="30B33D51"/>
    <w:rsid w:val="4620121F"/>
    <w:rsid w:val="4BEF13F3"/>
    <w:rsid w:val="51EC3534"/>
    <w:rsid w:val="54CF113B"/>
    <w:rsid w:val="57C35A96"/>
    <w:rsid w:val="66111F6E"/>
    <w:rsid w:val="66C9705F"/>
    <w:rsid w:val="699338AE"/>
    <w:rsid w:val="6CC97D03"/>
    <w:rsid w:val="6D535020"/>
    <w:rsid w:val="72766D64"/>
    <w:rsid w:val="780B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uiPriority w:val="0"/>
    <w:rPr>
      <w:kern w:val="2"/>
      <w:sz w:val="18"/>
      <w:szCs w:val="18"/>
    </w:rPr>
  </w:style>
  <w:style w:type="character" w:customStyle="1" w:styleId="9">
    <w:name w:val="页眉 Char"/>
    <w:basedOn w:val="5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24</Pages>
  <Words>1158</Words>
  <Characters>6605</Characters>
  <Lines>55</Lines>
  <Paragraphs>15</Paragraphs>
  <TotalTime>0</TotalTime>
  <ScaleCrop>false</ScaleCrop>
  <LinksUpToDate>false</LinksUpToDate>
  <CharactersWithSpaces>7748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2018-07-04T07:22:00Z</dcterms:created>
  <dc:creator>A</dc:creator>
  <cp:lastModifiedBy>lenovo</cp:lastModifiedBy>
  <cp:lastPrinted>2018-07-05T02:33:08Z</cp:lastPrinted>
  <dcterms:modified xsi:type="dcterms:W3CDTF">2018-07-05T02:41:38Z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